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59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bookmarkStart w:id="0" w:name="OLE_LINK2"/>
      <w:bookmarkStart w:id="1" w:name="OLE_LINK5"/>
      <w:r>
        <w:rPr>
          <w:rFonts w:hint="eastAsia" w:ascii="黑体" w:hAnsi="黑体" w:eastAsia="黑体" w:cs="黑体"/>
          <w:sz w:val="44"/>
          <w:szCs w:val="44"/>
        </w:rPr>
        <w:t>失业保险待遇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行政处罚事先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告知书</w:t>
      </w:r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</w:t>
      </w:r>
    </w:p>
    <w:p w14:paraId="63B87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                  </w:t>
      </w:r>
      <w:bookmarkEnd w:id="1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潼人社告字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[2024]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001号</w:t>
      </w:r>
    </w:p>
    <w:p w14:paraId="4F2A0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2" w:name="OLE_LINK1"/>
      <w:bookmarkStart w:id="3" w:name="OLE_LINK3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被告知人：姚艳萍（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61212619760517****）</w:t>
      </w:r>
      <w:bookmarkEnd w:id="2"/>
    </w:p>
    <w:bookmarkEnd w:id="3"/>
    <w:p w14:paraId="6B881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4" w:name="OLE_LINK6"/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2018年10月至2020年3月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在潼关县社会保障中心领取失业保险金</w:t>
      </w:r>
      <w:r>
        <w:rPr>
          <w:rFonts w:hint="eastAsia" w:ascii="仿宋" w:hAnsi="仿宋" w:eastAsia="仿宋" w:cs="仿宋"/>
          <w:sz w:val="32"/>
          <w:szCs w:val="32"/>
        </w:rPr>
        <w:t>期间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同时在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昆山多达高新电子有限公司就业参保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，就业期间违规</w:t>
      </w:r>
      <w:r>
        <w:rPr>
          <w:rFonts w:hint="eastAsia" w:ascii="仿宋" w:hAnsi="仿宋" w:eastAsia="仿宋" w:cs="仿宋"/>
          <w:sz w:val="32"/>
          <w:szCs w:val="32"/>
        </w:rPr>
        <w:t>领取失业补助金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26784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22F70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本机关向被告知人公告送达了《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退还</w:t>
      </w:r>
      <w:r>
        <w:rPr>
          <w:rFonts w:hint="eastAsia" w:ascii="仿宋" w:hAnsi="仿宋" w:eastAsia="仿宋" w:cs="仿宋"/>
          <w:sz w:val="32"/>
          <w:szCs w:val="32"/>
        </w:rPr>
        <w:t>失业保险待遇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告知书》（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24001号），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被告知人退还违规领取的失业保险待</w:t>
      </w:r>
      <w:bookmarkStart w:id="7" w:name="_GoBack"/>
      <w:bookmarkEnd w:id="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26784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元，被告知人在规定的期限内未予改正。</w:t>
      </w:r>
    </w:p>
    <w:p w14:paraId="6EAEE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你的行为已违反了《中华人民共和国社会保险法》第五十一条之规定，现根据《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社会保险稽核办法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》第十二条之规定，本机关拟对你作出如下行政处理：</w:t>
      </w:r>
    </w:p>
    <w:p w14:paraId="1C706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限你于收到本告知书15日之内将违规领取的</w:t>
      </w:r>
      <w:r>
        <w:rPr>
          <w:rFonts w:hint="eastAsia" w:ascii="仿宋" w:hAnsi="仿宋" w:eastAsia="仿宋" w:cs="仿宋"/>
          <w:sz w:val="32"/>
          <w:szCs w:val="32"/>
        </w:rPr>
        <w:t>失业保险待遇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26784</w:t>
      </w:r>
      <w:r>
        <w:rPr>
          <w:rFonts w:hint="eastAsia" w:ascii="仿宋" w:hAnsi="仿宋" w:eastAsia="仿宋" w:cs="仿宋"/>
          <w:sz w:val="32"/>
          <w:szCs w:val="32"/>
        </w:rPr>
        <w:t>元退回到指定账户（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户名：渭南市失业保险经办中心；账号：6100164003205000****;开户银行：中国建设银行股份有限公司渭南东风大街支行)。期拒不退还的，本机关将依法没收你违法所得26784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16B46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5" w:name="OLE_LINK7"/>
      <w:r>
        <w:rPr>
          <w:rFonts w:hint="eastAsia" w:ascii="仿宋" w:hAnsi="仿宋" w:eastAsia="仿宋" w:cs="仿宋"/>
          <w:sz w:val="32"/>
          <w:szCs w:val="32"/>
          <w:lang w:eastAsia="zh-CN"/>
        </w:rPr>
        <w:t>根据《中华人民共和国行政处罚法》第四十四条，第四十五条之规定，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你如对本告知书有异议，可在接到本告知书之日起三个工作日内，携带有关材料向潼关县人力资源和社会保障局（地址：潼关县民生街中段）</w:t>
      </w:r>
      <w:bookmarkEnd w:id="4"/>
      <w:bookmarkEnd w:id="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提出陈述、申辩或者申请听证，逾期未提出陈述、申辩或者申请听证的，视为放弃上述权利，本机关将依法对你下达行政处罚决定书。</w:t>
      </w:r>
    </w:p>
    <w:p w14:paraId="753DB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特此告知</w:t>
      </w:r>
    </w:p>
    <w:p w14:paraId="483B5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联系人：吴小翠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3819823</w:t>
      </w:r>
    </w:p>
    <w:p w14:paraId="6AFEE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6BDB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潼关县人力资源和社会保障局</w:t>
      </w:r>
    </w:p>
    <w:p w14:paraId="69E93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6" w:name="OLE_LINK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2024年11月11日</w:t>
      </w:r>
      <w:bookmarkEnd w:id="6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k5ZmZjNzQwMDYxODM3NDkwOWEyMTcwYzljYzEifQ=="/>
  </w:docVars>
  <w:rsids>
    <w:rsidRoot w:val="00000000"/>
    <w:rsid w:val="00C621A8"/>
    <w:rsid w:val="027F304F"/>
    <w:rsid w:val="030B1EB4"/>
    <w:rsid w:val="03773C2D"/>
    <w:rsid w:val="068F3946"/>
    <w:rsid w:val="06E415DA"/>
    <w:rsid w:val="07626868"/>
    <w:rsid w:val="08AC25CB"/>
    <w:rsid w:val="0A1F7A5B"/>
    <w:rsid w:val="10A71830"/>
    <w:rsid w:val="123C051C"/>
    <w:rsid w:val="12F9640D"/>
    <w:rsid w:val="13A05EDB"/>
    <w:rsid w:val="1546345F"/>
    <w:rsid w:val="15A965E0"/>
    <w:rsid w:val="18A940C6"/>
    <w:rsid w:val="18F62B9E"/>
    <w:rsid w:val="1B0B626D"/>
    <w:rsid w:val="1D5B7C51"/>
    <w:rsid w:val="1E5444B5"/>
    <w:rsid w:val="234649F8"/>
    <w:rsid w:val="2351756D"/>
    <w:rsid w:val="254C061E"/>
    <w:rsid w:val="29D17B4D"/>
    <w:rsid w:val="2E7B1F74"/>
    <w:rsid w:val="2F5A7DDB"/>
    <w:rsid w:val="2FBC45F2"/>
    <w:rsid w:val="32786EF6"/>
    <w:rsid w:val="3DBF59D9"/>
    <w:rsid w:val="3DC265C2"/>
    <w:rsid w:val="3E2D5039"/>
    <w:rsid w:val="3F941B20"/>
    <w:rsid w:val="4134048C"/>
    <w:rsid w:val="41AE6491"/>
    <w:rsid w:val="41F63994"/>
    <w:rsid w:val="425F778B"/>
    <w:rsid w:val="47D6229D"/>
    <w:rsid w:val="4F934F1E"/>
    <w:rsid w:val="4FF82FCD"/>
    <w:rsid w:val="50AC6291"/>
    <w:rsid w:val="527903F5"/>
    <w:rsid w:val="54221891"/>
    <w:rsid w:val="58022C3B"/>
    <w:rsid w:val="59A26FA4"/>
    <w:rsid w:val="5A0A61CF"/>
    <w:rsid w:val="5A7A59B8"/>
    <w:rsid w:val="5B280C0A"/>
    <w:rsid w:val="5BF8682E"/>
    <w:rsid w:val="5DB449D7"/>
    <w:rsid w:val="61811074"/>
    <w:rsid w:val="68E840D5"/>
    <w:rsid w:val="6EF44192"/>
    <w:rsid w:val="6F4E6AE9"/>
    <w:rsid w:val="71EB76B3"/>
    <w:rsid w:val="756D573F"/>
    <w:rsid w:val="774D7F2F"/>
    <w:rsid w:val="7AB0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631</Characters>
  <Lines>0</Lines>
  <Paragraphs>0</Paragraphs>
  <TotalTime>4</TotalTime>
  <ScaleCrop>false</ScaleCrop>
  <LinksUpToDate>false</LinksUpToDate>
  <CharactersWithSpaces>666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2024-08-12T03:51:00Z</dcterms:created>
  <dc:creator>Administrator</dc:creator>
  <cp:lastModifiedBy>Administrator</cp:lastModifiedBy>
  <cp:lastPrinted>2024-11-11T02:04:00Z</cp:lastPrinted>
  <dcterms:modified xsi:type="dcterms:W3CDTF">2024-11-12T03:18:08Z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BBC76BCCCF0B4F12892B27F7C2D8E688_12</vt:lpwstr>
  </property>
</Properties>
</file>